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BB" w:rsidRPr="009266BB" w:rsidRDefault="009266BB" w:rsidP="009266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66BB">
        <w:rPr>
          <w:rFonts w:ascii="Times New Roman" w:hAnsi="Times New Roman" w:cs="Times New Roman"/>
        </w:rPr>
        <w:t xml:space="preserve">Протокол </w:t>
      </w:r>
    </w:p>
    <w:p w:rsidR="009266BB" w:rsidRPr="009266BB" w:rsidRDefault="009266BB" w:rsidP="009266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66BB">
        <w:rPr>
          <w:rFonts w:ascii="Times New Roman" w:hAnsi="Times New Roman" w:cs="Times New Roman"/>
        </w:rPr>
        <w:t>публичных слушаний  по проекту Прогноза социально-экономического развития сельского поселения «Яснэг» на 2025 год и плановый период 2026 и 2027 годов</w:t>
      </w:r>
    </w:p>
    <w:p w:rsidR="009266BB" w:rsidRPr="009266BB" w:rsidRDefault="009266BB" w:rsidP="009266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66BB" w:rsidRPr="009266BB" w:rsidRDefault="009266BB" w:rsidP="009266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66BB">
        <w:rPr>
          <w:rFonts w:ascii="Times New Roman" w:hAnsi="Times New Roman" w:cs="Times New Roman"/>
        </w:rPr>
        <w:t>12 сентября 2024 г.</w:t>
      </w:r>
    </w:p>
    <w:p w:rsidR="009266BB" w:rsidRPr="009266BB" w:rsidRDefault="009266BB" w:rsidP="009266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66BB">
        <w:rPr>
          <w:rFonts w:ascii="Times New Roman" w:hAnsi="Times New Roman" w:cs="Times New Roman"/>
        </w:rPr>
        <w:t>Присутствовало – 12 человек</w:t>
      </w:r>
    </w:p>
    <w:p w:rsidR="009266BB" w:rsidRPr="009266BB" w:rsidRDefault="009266BB" w:rsidP="009266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66BB">
        <w:rPr>
          <w:rFonts w:ascii="Times New Roman" w:hAnsi="Times New Roman" w:cs="Times New Roman"/>
        </w:rPr>
        <w:t>Председатель собрания – А.И. Давыдов,  глава сельского поселения «Яснэг»;</w:t>
      </w: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66BB">
        <w:rPr>
          <w:rFonts w:ascii="Times New Roman" w:hAnsi="Times New Roman" w:cs="Times New Roman"/>
        </w:rPr>
        <w:t>Секретарь собрания – И.В. Махмутова, специалист администрации сельского поселения «Яснэг».</w:t>
      </w: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66BB">
        <w:rPr>
          <w:rFonts w:ascii="Times New Roman" w:hAnsi="Times New Roman" w:cs="Times New Roman"/>
        </w:rPr>
        <w:t>Повестка дня:</w:t>
      </w: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66BB">
        <w:rPr>
          <w:rFonts w:ascii="Times New Roman" w:hAnsi="Times New Roman" w:cs="Times New Roman"/>
        </w:rPr>
        <w:t>О проекте Прогноза социально – экономического развития сельского поселения «Яснэг» на 2025 год и плановый период 2026 и 2027 годов.</w:t>
      </w: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66BB">
        <w:rPr>
          <w:rFonts w:ascii="Times New Roman" w:hAnsi="Times New Roman" w:cs="Times New Roman"/>
        </w:rPr>
        <w:t xml:space="preserve">       Проект Прогноза социально-экономического развития был одобрен постановлением администрации от 27.08.2024 №08/29 и обнародован 30.08.2024 в установленных Уставом сельского поселения «Яснэг» местах.</w:t>
      </w: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66BB">
        <w:rPr>
          <w:rFonts w:ascii="Times New Roman" w:hAnsi="Times New Roman" w:cs="Times New Roman"/>
        </w:rPr>
        <w:t xml:space="preserve">       С прогнозом социально-экономического развития присутствующих ознакомил глава сельского поселения «Яснэг» А.И. Давыдов.</w:t>
      </w: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66BB">
        <w:rPr>
          <w:rFonts w:ascii="Times New Roman" w:hAnsi="Times New Roman" w:cs="Times New Roman"/>
        </w:rPr>
        <w:t xml:space="preserve">       Выступил депутат Совета муниципального района «Сыктывдинский» И.А. </w:t>
      </w:r>
      <w:proofErr w:type="spellStart"/>
      <w:r w:rsidRPr="009266BB">
        <w:rPr>
          <w:rFonts w:ascii="Times New Roman" w:hAnsi="Times New Roman" w:cs="Times New Roman"/>
        </w:rPr>
        <w:t>Лунгу</w:t>
      </w:r>
      <w:proofErr w:type="spellEnd"/>
      <w:r w:rsidRPr="009266BB">
        <w:rPr>
          <w:rFonts w:ascii="Times New Roman" w:hAnsi="Times New Roman" w:cs="Times New Roman"/>
        </w:rPr>
        <w:t>, который высказался о недостаточном финансировании мероприятий, направленных на развитие физкультуры и спорта.</w:t>
      </w: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66BB">
        <w:rPr>
          <w:rFonts w:ascii="Times New Roman" w:hAnsi="Times New Roman" w:cs="Times New Roman"/>
        </w:rPr>
        <w:t xml:space="preserve">       Специалист администрации сельского поселения «Яснэг» И.В. Махмутова отметила, что здание администрации ветшает, следует ежегодно проводить минимальные ремонтные работы. Кроме того, есть о необходимость текущего ремонта контейнерных площадок и замены части контейнеров, отсутствуют средства на материальное стимулирование ДПД п.Кемъяр, обслуживание и ремонт, строительство пожарных водоемов, выполнение предписаний ОНД.</w:t>
      </w: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66BB">
        <w:rPr>
          <w:rFonts w:ascii="Times New Roman" w:hAnsi="Times New Roman" w:cs="Times New Roman"/>
        </w:rPr>
        <w:t xml:space="preserve">        </w:t>
      </w:r>
      <w:proofErr w:type="gramStart"/>
      <w:r w:rsidRPr="009266BB">
        <w:rPr>
          <w:rFonts w:ascii="Times New Roman" w:hAnsi="Times New Roman" w:cs="Times New Roman"/>
        </w:rPr>
        <w:t>Депутат Совета сельского поселения «Яснэг» Л.А. Гарвардт отметила недостаточное или полное отсутствие финансирования некоторых полномочий, возложенных на администрацию: благоустройство и проведение кадастровых работ по межеванию земельного участка  кладбища, содействие в развитии сельскохозяйственного производства, создания условий для развития малого и среднего предпринимательства, оказание поддержки гражданам и их объединениям, участвующим в охране общественного п</w:t>
      </w:r>
      <w:r w:rsidRPr="009266BB">
        <w:rPr>
          <w:rFonts w:ascii="Times New Roman" w:hAnsi="Times New Roman" w:cs="Times New Roman"/>
        </w:rPr>
        <w:t>о</w:t>
      </w:r>
      <w:r w:rsidRPr="009266BB">
        <w:rPr>
          <w:rFonts w:ascii="Times New Roman" w:hAnsi="Times New Roman" w:cs="Times New Roman"/>
        </w:rPr>
        <w:t>рядка, создание условий для деятельности народных дружин.</w:t>
      </w:r>
      <w:proofErr w:type="gramEnd"/>
      <w:r w:rsidRPr="009266BB">
        <w:rPr>
          <w:rFonts w:ascii="Times New Roman" w:hAnsi="Times New Roman" w:cs="Times New Roman"/>
        </w:rPr>
        <w:t xml:space="preserve"> Кроме того, такие полномочия, как обеспечение первичных мер пожарной безопасности в границах населенных пунктов поселения, создание условий для организации досуга и обеспечения жителей поселения у</w:t>
      </w:r>
      <w:r w:rsidRPr="009266BB">
        <w:rPr>
          <w:rFonts w:ascii="Times New Roman" w:hAnsi="Times New Roman" w:cs="Times New Roman"/>
        </w:rPr>
        <w:t>с</w:t>
      </w:r>
      <w:r w:rsidRPr="009266BB">
        <w:rPr>
          <w:rFonts w:ascii="Times New Roman" w:hAnsi="Times New Roman" w:cs="Times New Roman"/>
        </w:rPr>
        <w:t xml:space="preserve">лугами организаций культуры финансируются </w:t>
      </w:r>
      <w:proofErr w:type="gramStart"/>
      <w:r w:rsidRPr="009266BB">
        <w:rPr>
          <w:rFonts w:ascii="Times New Roman" w:hAnsi="Times New Roman" w:cs="Times New Roman"/>
        </w:rPr>
        <w:t>крайне недостаточно</w:t>
      </w:r>
      <w:proofErr w:type="gramEnd"/>
      <w:r w:rsidRPr="009266BB">
        <w:rPr>
          <w:rFonts w:ascii="Times New Roman" w:hAnsi="Times New Roman" w:cs="Times New Roman"/>
        </w:rPr>
        <w:t>. Данная ситуация негативно сказывается на социально-экономическом состоянии сельского поселения.</w:t>
      </w: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66BB">
        <w:rPr>
          <w:rFonts w:ascii="Times New Roman" w:hAnsi="Times New Roman" w:cs="Times New Roman"/>
        </w:rPr>
        <w:t>Решили: одобрить Прогноз социально – экономического развития сельского поселения «Яснэг» на 2025 год и плановый период 2026 и 2027 годов.</w:t>
      </w: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66BB">
        <w:rPr>
          <w:rFonts w:ascii="Times New Roman" w:hAnsi="Times New Roman" w:cs="Times New Roman"/>
        </w:rPr>
        <w:t>Проголосовали: «за» - 12, «против» - нет.</w:t>
      </w: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66BB">
        <w:rPr>
          <w:rFonts w:ascii="Times New Roman" w:hAnsi="Times New Roman" w:cs="Times New Roman"/>
        </w:rPr>
        <w:t xml:space="preserve">Председатель собрания                                                              А.И. Давыдов </w:t>
      </w: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66BB">
        <w:rPr>
          <w:rFonts w:ascii="Times New Roman" w:hAnsi="Times New Roman" w:cs="Times New Roman"/>
        </w:rPr>
        <w:t>Секретарь собрания                                                                    И.В. Махмутова</w:t>
      </w: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266BB" w:rsidRPr="009266BB" w:rsidRDefault="009266BB" w:rsidP="009266B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266BB" w:rsidRDefault="009266BB" w:rsidP="009266BB">
      <w:pPr>
        <w:spacing w:after="0"/>
        <w:jc w:val="both"/>
        <w:rPr>
          <w:sz w:val="25"/>
          <w:szCs w:val="25"/>
        </w:rPr>
      </w:pPr>
    </w:p>
    <w:p w:rsidR="009266BB" w:rsidRDefault="009266BB" w:rsidP="009266BB">
      <w:pPr>
        <w:jc w:val="both"/>
        <w:rPr>
          <w:sz w:val="25"/>
          <w:szCs w:val="25"/>
        </w:rPr>
      </w:pPr>
    </w:p>
    <w:p w:rsidR="006259C4" w:rsidRDefault="006259C4"/>
    <w:sectPr w:rsidR="0062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6BB"/>
    <w:rsid w:val="006259C4"/>
    <w:rsid w:val="0092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Company>Сельсовет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2024-09-23T07:31:00Z</dcterms:created>
  <dcterms:modified xsi:type="dcterms:W3CDTF">2024-09-23T07:31:00Z</dcterms:modified>
</cp:coreProperties>
</file>