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854F01">
        <w:rPr>
          <w:rFonts w:ascii="Times New Roman" w:eastAsia="Times New Roman" w:hAnsi="Times New Roman"/>
          <w:b/>
          <w:sz w:val="32"/>
          <w:szCs w:val="32"/>
          <w:lang w:eastAsia="ru-RU"/>
        </w:rPr>
        <w:t>12.1</w:t>
      </w:r>
    </w:p>
    <w:p w:rsidR="00464055" w:rsidRPr="00F13B79" w:rsidRDefault="00854F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22 октября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3E5DD3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A5767F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B772E6" w:rsidRDefault="00C07C50">
      <w:pPr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B772E6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412933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412933" w:rsidRDefault="00917CD2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FE2588" w:rsidRPr="00FE2588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88" w:rsidRPr="00FE2588" w:rsidRDefault="00FE2588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FE2588">
              <w:rPr>
                <w:rFonts w:ascii="Times New Roman" w:hAnsi="Times New Roman"/>
                <w:sz w:val="20"/>
                <w:szCs w:val="20"/>
              </w:rPr>
              <w:t>Решение Совета сельского поселения «Яснэг» от 18.10.2024 № 22/10-1-90 «О внесении изменения в решение Совета сельского поселения «Яснэг» от 25.10.2019 №27/10-4-134 «</w:t>
            </w:r>
            <w:r w:rsidRPr="00FE2588">
              <w:rPr>
                <w:rFonts w:ascii="Times New Roman" w:hAnsi="Times New Roman"/>
                <w:bCs/>
                <w:sz w:val="20"/>
                <w:szCs w:val="20"/>
              </w:rPr>
              <w:t>Об  утверждении положения о порядке установления и уплаты земельного налога в муниципальном образовании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88" w:rsidRPr="00FE2588" w:rsidRDefault="00FE2588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FE2588" w:rsidRPr="00FE2588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88" w:rsidRPr="00FE2588" w:rsidRDefault="00FE2588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FE2588">
              <w:rPr>
                <w:rFonts w:ascii="Times New Roman" w:hAnsi="Times New Roman"/>
                <w:sz w:val="20"/>
                <w:szCs w:val="20"/>
              </w:rPr>
              <w:t>Решение Совета сельского поселения «Яснэг» от 18.10.2024 № 22/10-2-91 «</w:t>
            </w:r>
            <w:r w:rsidRPr="00FE2588">
              <w:rPr>
                <w:rFonts w:ascii="Times New Roman" w:hAnsi="Times New Roman"/>
                <w:bCs/>
                <w:sz w:val="20"/>
                <w:szCs w:val="20"/>
              </w:rPr>
              <w:t>О внесении изменений в решение Совета сельского поселения «Яснэг»  от 14.11.2014 №20/11-4-104 «Об установлении налога на имущество физических лиц на территории муниципального образования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88" w:rsidRPr="00FE2588" w:rsidRDefault="00FE2588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464055" w:rsidRPr="00F1510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55" w:rsidRPr="00F15101" w:rsidRDefault="006D268D" w:rsidP="00854F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01">
              <w:rPr>
                <w:rFonts w:ascii="Times New Roman" w:hAnsi="Times New Roman"/>
                <w:sz w:val="20"/>
                <w:szCs w:val="20"/>
              </w:rPr>
              <w:t xml:space="preserve">Решение Совета сельского поселения «Яснэг» от </w:t>
            </w:r>
            <w:r w:rsidR="00854F01">
              <w:rPr>
                <w:rFonts w:ascii="Times New Roman" w:hAnsi="Times New Roman"/>
                <w:sz w:val="20"/>
                <w:szCs w:val="20"/>
              </w:rPr>
              <w:t xml:space="preserve">18.10.2024 № 22/10-3-92 «О проекте решения Совета сельского поселения «Яснэг» </w:t>
            </w:r>
            <w:r w:rsidRPr="00F15101">
              <w:rPr>
                <w:rFonts w:ascii="Times New Roman" w:hAnsi="Times New Roman"/>
                <w:sz w:val="20"/>
                <w:szCs w:val="20"/>
              </w:rPr>
              <w:t>«</w:t>
            </w:r>
            <w:r w:rsidR="00F15101" w:rsidRPr="00F1510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муниципального образования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F15101" w:rsidRDefault="004D7D1C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</w:tbl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7C464A" w:rsidRDefault="007C46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C93520" w:rsidRDefault="00C9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54F01" w:rsidRDefault="00854F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D41B13" w:rsidRPr="00B772E6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ПЕРВЫЙ</w:t>
      </w:r>
    </w:p>
    <w:p w:rsidR="00464055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FE2588" w:rsidRPr="00FE2588" w:rsidRDefault="00FE2588" w:rsidP="00FE258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88" w:rsidRPr="00FE2588" w:rsidRDefault="00FE2588" w:rsidP="00FE25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E2588" w:rsidRPr="00FE2588" w:rsidRDefault="00FE2588" w:rsidP="00FE2588">
      <w:pPr>
        <w:pStyle w:val="1f0"/>
        <w:widowControl w:val="0"/>
        <w:ind w:firstLine="0"/>
        <w:jc w:val="center"/>
        <w:rPr>
          <w:b/>
          <w:sz w:val="20"/>
        </w:rPr>
      </w:pPr>
      <w:r w:rsidRPr="00FE2588">
        <w:rPr>
          <w:rStyle w:val="1ff0"/>
          <w:b/>
          <w:sz w:val="20"/>
        </w:rPr>
        <w:t xml:space="preserve">КОМИ РЕСПУБЛИКАСА «СЫКТЫВДIН» МУНИЦИПАЛЬНÖЙ РАЙОНЫН </w:t>
      </w:r>
    </w:p>
    <w:p w:rsidR="00FE2588" w:rsidRPr="00FE2588" w:rsidRDefault="00FE2588" w:rsidP="00FE2588">
      <w:pPr>
        <w:pStyle w:val="1f0"/>
        <w:widowControl w:val="0"/>
        <w:ind w:firstLine="0"/>
        <w:jc w:val="center"/>
        <w:rPr>
          <w:b/>
          <w:sz w:val="20"/>
        </w:rPr>
      </w:pPr>
      <w:r w:rsidRPr="00FE2588">
        <w:rPr>
          <w:rStyle w:val="1ff0"/>
          <w:b/>
          <w:sz w:val="20"/>
        </w:rPr>
        <w:t xml:space="preserve"> «ЯСНÖГ» СИКТ ОВМÖДЧАНIНСА СÖВЕТ</w:t>
      </w:r>
    </w:p>
    <w:p w:rsidR="00FE2588" w:rsidRPr="00FE2588" w:rsidRDefault="00FE2588" w:rsidP="00FE2588">
      <w:pPr>
        <w:pStyle w:val="1f0"/>
        <w:widowControl w:val="0"/>
        <w:jc w:val="center"/>
        <w:rPr>
          <w:sz w:val="20"/>
        </w:rPr>
      </w:pPr>
    </w:p>
    <w:p w:rsidR="00FE2588" w:rsidRPr="00FE2588" w:rsidRDefault="00FE2588" w:rsidP="00FE2588">
      <w:pPr>
        <w:pStyle w:val="1f0"/>
        <w:widowControl w:val="0"/>
        <w:ind w:firstLine="0"/>
        <w:jc w:val="center"/>
        <w:rPr>
          <w:b/>
          <w:sz w:val="20"/>
        </w:rPr>
      </w:pPr>
      <w:r w:rsidRPr="00FE2588">
        <w:rPr>
          <w:rStyle w:val="1ff0"/>
          <w:b/>
          <w:sz w:val="20"/>
        </w:rPr>
        <w:t>СОВЕТ СЕЛЬСКОГО ПОСЕЛЕНИЯ «ЯСНЭГ» МУНИЦИПАЛЬНОГО РАЙОНА «СЫКТЫВДИНСКИЙ» РЕСПУБЛИКИ КОМИ</w:t>
      </w:r>
    </w:p>
    <w:p w:rsidR="00FE2588" w:rsidRPr="00FE2588" w:rsidRDefault="00FE2588" w:rsidP="00FE2588">
      <w:pPr>
        <w:pStyle w:val="1f0"/>
        <w:widowControl w:val="0"/>
        <w:jc w:val="center"/>
        <w:rPr>
          <w:sz w:val="20"/>
        </w:rPr>
      </w:pPr>
      <w:r w:rsidRPr="00FE2588">
        <w:rPr>
          <w:sz w:val="20"/>
        </w:rPr>
        <w:t>168227, Республика Коми, Сыктывдинский район, пст. Яснэг, улица Ленина, дом 13</w:t>
      </w:r>
    </w:p>
    <w:p w:rsidR="00FE2588" w:rsidRPr="00FE2588" w:rsidRDefault="00FE2588" w:rsidP="00FE258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E2588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FE2588" w:rsidRPr="00FE2588" w:rsidRDefault="00FE2588" w:rsidP="00FE258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E2588">
        <w:rPr>
          <w:rFonts w:ascii="Times New Roman" w:hAnsi="Times New Roman"/>
          <w:b/>
          <w:sz w:val="20"/>
          <w:szCs w:val="20"/>
        </w:rPr>
        <w:t>РЕШЕНИЕ</w:t>
      </w:r>
    </w:p>
    <w:p w:rsidR="00FE2588" w:rsidRPr="00FE2588" w:rsidRDefault="00FE2588" w:rsidP="00FE258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E2588" w:rsidRPr="00FE2588" w:rsidRDefault="00FE2588" w:rsidP="00FE2588">
      <w:pPr>
        <w:spacing w:after="0"/>
        <w:ind w:left="7368" w:hanging="7368"/>
        <w:rPr>
          <w:rFonts w:ascii="Times New Roman" w:hAnsi="Times New Roman"/>
          <w:b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От 18 октября 2024 г.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FE2588">
        <w:rPr>
          <w:rFonts w:ascii="Times New Roman" w:hAnsi="Times New Roman"/>
          <w:sz w:val="20"/>
          <w:szCs w:val="20"/>
        </w:rPr>
        <w:t xml:space="preserve">    №  22/10-1-90</w:t>
      </w:r>
    </w:p>
    <w:p w:rsidR="00FE2588" w:rsidRPr="00FE2588" w:rsidRDefault="00FE2588" w:rsidP="00FE2588">
      <w:pPr>
        <w:pStyle w:val="1"/>
        <w:jc w:val="center"/>
        <w:rPr>
          <w:b/>
          <w:bCs/>
          <w:sz w:val="20"/>
        </w:rPr>
      </w:pPr>
      <w:r w:rsidRPr="00FE2588">
        <w:rPr>
          <w:b/>
          <w:sz w:val="20"/>
        </w:rPr>
        <w:t xml:space="preserve"> О внесении изменения в решение Совета сельского поселения «Яснэг» от 25.10.2019 №27/10-4-134 «</w:t>
      </w:r>
      <w:r w:rsidRPr="00FE2588">
        <w:rPr>
          <w:b/>
          <w:bCs/>
          <w:sz w:val="20"/>
        </w:rPr>
        <w:t>Об  утверждении положения о порядке установления и уплаты земельного налога в муниципальном образовании сельского поселения «Яснэг»</w:t>
      </w:r>
      <w:r w:rsidRPr="00FE2588">
        <w:rPr>
          <w:b/>
          <w:sz w:val="20"/>
        </w:rPr>
        <w:t xml:space="preserve">                                                               </w:t>
      </w:r>
    </w:p>
    <w:p w:rsidR="00FE2588" w:rsidRPr="00FE2588" w:rsidRDefault="00FE2588" w:rsidP="00FE2588">
      <w:pPr>
        <w:pStyle w:val="1"/>
        <w:ind w:firstLine="709"/>
        <w:jc w:val="both"/>
        <w:rPr>
          <w:b/>
          <w:sz w:val="20"/>
        </w:rPr>
      </w:pPr>
    </w:p>
    <w:p w:rsidR="00FE2588" w:rsidRPr="00FE2588" w:rsidRDefault="00FE2588" w:rsidP="00FE258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Руководствуясь п.2 ч.1 ст.14 Федерального закона от 06.10.2003 №131-ФЗ «Об общих принципах организации местного самоуправления в Российской Федерации», главой 31 Налогового кодекса Российской Федерации, п.2 ч.1 ст.7 Устава сельского поселения «Яснэг», Совет сельского поселения «Яснэг» решил:</w:t>
      </w:r>
    </w:p>
    <w:p w:rsidR="00FE2588" w:rsidRPr="00FE2588" w:rsidRDefault="00FE2588" w:rsidP="00FE2588">
      <w:pPr>
        <w:pStyle w:val="1"/>
        <w:ind w:firstLine="709"/>
        <w:jc w:val="both"/>
        <w:rPr>
          <w:b/>
          <w:sz w:val="20"/>
        </w:rPr>
      </w:pPr>
    </w:p>
    <w:p w:rsidR="00FE2588" w:rsidRPr="00FE2588" w:rsidRDefault="00FE2588" w:rsidP="00FE2588">
      <w:pPr>
        <w:pStyle w:val="1"/>
        <w:ind w:firstLine="709"/>
        <w:jc w:val="both"/>
        <w:rPr>
          <w:bCs/>
          <w:sz w:val="20"/>
        </w:rPr>
      </w:pPr>
      <w:r w:rsidRPr="00FE2588">
        <w:rPr>
          <w:sz w:val="20"/>
        </w:rPr>
        <w:t>1. Внести в решение Совета сельского поселения «Яснэг» от 25.10.2019 №27/10-4-134 «</w:t>
      </w:r>
      <w:r w:rsidRPr="00FE2588">
        <w:rPr>
          <w:bCs/>
          <w:sz w:val="20"/>
        </w:rPr>
        <w:t xml:space="preserve">Об  утверждении положения о порядке установления и уплаты земельного налога в муниципальном образовании сельского поселения «Яснэг» (далее –решение)  </w:t>
      </w:r>
      <w:r w:rsidRPr="00FE2588">
        <w:rPr>
          <w:sz w:val="20"/>
        </w:rPr>
        <w:t>следующее изменение:</w:t>
      </w:r>
    </w:p>
    <w:p w:rsidR="00FE2588" w:rsidRPr="00FE2588" w:rsidRDefault="00FE2588" w:rsidP="00FE25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1.1. Пункт 1 части 2.1. раздела 2 положения о порядке </w:t>
      </w:r>
      <w:r w:rsidRPr="00FE2588">
        <w:rPr>
          <w:rFonts w:ascii="Times New Roman" w:hAnsi="Times New Roman"/>
          <w:bCs/>
          <w:sz w:val="20"/>
          <w:szCs w:val="20"/>
        </w:rPr>
        <w:t>установления</w:t>
      </w:r>
      <w:r w:rsidRPr="00FE2588">
        <w:rPr>
          <w:rFonts w:ascii="Times New Roman" w:hAnsi="Times New Roman"/>
          <w:sz w:val="20"/>
          <w:szCs w:val="20"/>
        </w:rPr>
        <w:t xml:space="preserve"> и уплаты земельного налога в муниципальном образовании сельского поселения «Яснэг», утвержденного решением,  изложить в следующей редакции:</w:t>
      </w:r>
    </w:p>
    <w:p w:rsidR="00FE2588" w:rsidRPr="00FE2588" w:rsidRDefault="00FE2588" w:rsidP="00FE25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1) 0,3 процента от кадастровой стоимости в отношении земельных участков:</w:t>
      </w:r>
    </w:p>
    <w:p w:rsidR="00FE2588" w:rsidRPr="00FE2588" w:rsidRDefault="00FE2588" w:rsidP="00FE25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E2588" w:rsidRPr="00FE2588" w:rsidRDefault="00FE2588" w:rsidP="00FE25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-занятых </w:t>
      </w:r>
      <w:hyperlink r:id="rId11" w:history="1">
        <w:r w:rsidRPr="00FE2588">
          <w:rPr>
            <w:rFonts w:ascii="Times New Roman" w:hAnsi="Times New Roman"/>
            <w:sz w:val="20"/>
            <w:szCs w:val="20"/>
          </w:rPr>
          <w:t>жилищным фондом</w:t>
        </w:r>
      </w:hyperlink>
      <w:r w:rsidRPr="00FE2588">
        <w:rPr>
          <w:rFonts w:ascii="Times New Roman" w:hAnsi="Times New Roman"/>
          <w:sz w:val="20"/>
          <w:szCs w:val="20"/>
        </w:rPr>
        <w:t xml:space="preserve"> и (или) объектами инженерной инфраструктуры жилищно-коммунального комплекса (за исключением </w:t>
      </w:r>
      <w:hyperlink r:id="rId12" w:history="1">
        <w:r w:rsidRPr="00FE2588">
          <w:rPr>
            <w:rFonts w:ascii="Times New Roman" w:hAnsi="Times New Roman"/>
            <w:sz w:val="20"/>
            <w:szCs w:val="20"/>
          </w:rPr>
          <w:t>части</w:t>
        </w:r>
      </w:hyperlink>
      <w:r w:rsidRPr="00FE2588">
        <w:rPr>
          <w:rFonts w:ascii="Times New Roman" w:hAnsi="Times New Roman"/>
          <w:sz w:val="20"/>
          <w:szCs w:val="2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E2588" w:rsidRPr="00FE2588" w:rsidRDefault="00FE2588" w:rsidP="00FE25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13" w:history="1">
        <w:r w:rsidRPr="00FE2588">
          <w:rPr>
            <w:rFonts w:ascii="Times New Roman" w:hAnsi="Times New Roman"/>
            <w:sz w:val="20"/>
            <w:szCs w:val="20"/>
          </w:rPr>
          <w:t>личного подсобного хозяйства</w:t>
        </w:r>
      </w:hyperlink>
      <w:r w:rsidRPr="00FE2588">
        <w:rPr>
          <w:rFonts w:ascii="Times New Roman" w:hAnsi="Times New Roman"/>
          <w:sz w:val="20"/>
          <w:szCs w:val="20"/>
        </w:rPr>
        <w:t xml:space="preserve">, садоводства или огородничества, а также земельных </w:t>
      </w:r>
      <w:hyperlink r:id="rId14" w:history="1">
        <w:r w:rsidRPr="00FE2588">
          <w:rPr>
            <w:rFonts w:ascii="Times New Roman" w:hAnsi="Times New Roman"/>
            <w:sz w:val="20"/>
            <w:szCs w:val="20"/>
          </w:rPr>
          <w:t>участков общего назначения</w:t>
        </w:r>
      </w:hyperlink>
      <w:r w:rsidRPr="00FE2588">
        <w:rPr>
          <w:rFonts w:ascii="Times New Roman" w:hAnsi="Times New Roman"/>
          <w:sz w:val="20"/>
          <w:szCs w:val="20"/>
        </w:rPr>
        <w:t xml:space="preserve">, предусмотренных Федеральным </w:t>
      </w:r>
      <w:hyperlink r:id="rId15" w:history="1">
        <w:r w:rsidRPr="00FE2588">
          <w:rPr>
            <w:rFonts w:ascii="Times New Roman" w:hAnsi="Times New Roman"/>
            <w:sz w:val="20"/>
            <w:szCs w:val="20"/>
          </w:rPr>
          <w:t>законом</w:t>
        </w:r>
      </w:hyperlink>
      <w:r w:rsidRPr="00FE2588">
        <w:rPr>
          <w:rFonts w:ascii="Times New Roman" w:hAnsi="Times New Roman"/>
          <w:sz w:val="20"/>
          <w:szCs w:val="20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FE2588" w:rsidRPr="00FE2588" w:rsidRDefault="00FE2588" w:rsidP="00FE25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-</w:t>
      </w:r>
      <w:hyperlink r:id="rId16" w:history="1">
        <w:r w:rsidRPr="00FE2588">
          <w:rPr>
            <w:rFonts w:ascii="Times New Roman" w:hAnsi="Times New Roman"/>
            <w:sz w:val="20"/>
            <w:szCs w:val="20"/>
          </w:rPr>
          <w:t>ограниченных в обороте</w:t>
        </w:r>
      </w:hyperlink>
      <w:r w:rsidRPr="00FE2588">
        <w:rPr>
          <w:rFonts w:ascii="Times New Roman" w:hAnsi="Times New Roman"/>
          <w:sz w:val="20"/>
          <w:szCs w:val="20"/>
        </w:rPr>
        <w:t xml:space="preserve"> в соответствии с </w:t>
      </w:r>
      <w:hyperlink r:id="rId17" w:history="1">
        <w:r w:rsidRPr="00FE2588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FE2588">
        <w:rPr>
          <w:rFonts w:ascii="Times New Roman" w:hAnsi="Times New Roman"/>
          <w:sz w:val="20"/>
          <w:szCs w:val="20"/>
        </w:rPr>
        <w:t xml:space="preserve"> Российской Федерации, предоставленных для обеспечения обороны, безопасности и таможенных нужд;».</w:t>
      </w:r>
    </w:p>
    <w:p w:rsidR="00FE2588" w:rsidRPr="00FE2588" w:rsidRDefault="00FE2588" w:rsidP="00FE258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2. Настоящее решение вступает в силу с 1 января 2025 г., но не ранее чем по истечении одного месяца со дня его официального опубликования.</w:t>
      </w:r>
    </w:p>
    <w:p w:rsidR="00FE2588" w:rsidRPr="00FE2588" w:rsidRDefault="00FE2588" w:rsidP="00FE2588">
      <w:pPr>
        <w:pStyle w:val="aff9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FE2588">
        <w:rPr>
          <w:rFonts w:ascii="Times New Roman" w:hAnsi="Times New Roman" w:cs="Times New Roman"/>
          <w:sz w:val="20"/>
          <w:szCs w:val="20"/>
        </w:rPr>
        <w:t>3. Настоящее решение подлежит официальному опубликованию в газете «Республика».</w:t>
      </w:r>
    </w:p>
    <w:p w:rsidR="00FE2588" w:rsidRPr="00FE2588" w:rsidRDefault="00FE2588" w:rsidP="00FE258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E2588" w:rsidRDefault="00FE2588" w:rsidP="00FE2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FE2588">
        <w:rPr>
          <w:rFonts w:ascii="Times New Roman" w:hAnsi="Times New Roman"/>
          <w:sz w:val="20"/>
          <w:szCs w:val="20"/>
        </w:rPr>
        <w:t xml:space="preserve">    А.И. Давыдов</w:t>
      </w:r>
    </w:p>
    <w:p w:rsidR="00FE2588" w:rsidRPr="00FE2588" w:rsidRDefault="007B13C2" w:rsidP="00FE25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6.1pt;margin-top:-18pt;width:117pt;height:45pt;z-index:251660288" stroked="f">
            <v:textbox>
              <w:txbxContent>
                <w:p w:rsidR="00FE2588" w:rsidRPr="00C843DB" w:rsidRDefault="00FE2588" w:rsidP="00FE2588"/>
              </w:txbxContent>
            </v:textbox>
          </v:shape>
        </w:pict>
      </w:r>
      <w:r w:rsidR="00FE2588" w:rsidRPr="00FE258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88" w:rsidRPr="00FE2588" w:rsidRDefault="00FE2588" w:rsidP="00FE25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E2588" w:rsidRPr="00FE2588" w:rsidRDefault="00FE2588" w:rsidP="00FE2588">
      <w:pPr>
        <w:pStyle w:val="1f0"/>
        <w:widowControl w:val="0"/>
        <w:jc w:val="center"/>
        <w:rPr>
          <w:b/>
          <w:sz w:val="20"/>
        </w:rPr>
      </w:pPr>
      <w:r w:rsidRPr="00FE2588">
        <w:rPr>
          <w:rStyle w:val="1ff0"/>
          <w:b/>
          <w:sz w:val="20"/>
        </w:rPr>
        <w:t xml:space="preserve">КОМИ РЕСПУБЛИКАСА «СЫКТЫВДIН» МУНИЦИПАЛЬНÖЙ РАЙОНЫН </w:t>
      </w:r>
    </w:p>
    <w:p w:rsidR="00FE2588" w:rsidRPr="00FE2588" w:rsidRDefault="00FE2588" w:rsidP="00FE2588">
      <w:pPr>
        <w:pStyle w:val="1f0"/>
        <w:widowControl w:val="0"/>
        <w:jc w:val="center"/>
        <w:rPr>
          <w:b/>
          <w:sz w:val="20"/>
        </w:rPr>
      </w:pPr>
      <w:r w:rsidRPr="00FE2588">
        <w:rPr>
          <w:rStyle w:val="1ff0"/>
          <w:b/>
          <w:sz w:val="20"/>
        </w:rPr>
        <w:t xml:space="preserve"> «ЯСНÖГ» СИКТ ОВМÖДЧАНIНСА СÖВЕТ</w:t>
      </w:r>
    </w:p>
    <w:p w:rsidR="00FE2588" w:rsidRPr="00FE2588" w:rsidRDefault="00FE2588" w:rsidP="00FE2588">
      <w:pPr>
        <w:pStyle w:val="1f0"/>
        <w:widowControl w:val="0"/>
        <w:jc w:val="center"/>
        <w:rPr>
          <w:sz w:val="20"/>
        </w:rPr>
      </w:pPr>
    </w:p>
    <w:p w:rsidR="00FE2588" w:rsidRPr="00FE2588" w:rsidRDefault="00FE2588" w:rsidP="00FE2588">
      <w:pPr>
        <w:pStyle w:val="1f0"/>
        <w:widowControl w:val="0"/>
        <w:jc w:val="center"/>
        <w:rPr>
          <w:b/>
          <w:sz w:val="20"/>
        </w:rPr>
      </w:pPr>
      <w:r w:rsidRPr="00FE2588">
        <w:rPr>
          <w:rStyle w:val="1ff0"/>
          <w:b/>
          <w:sz w:val="20"/>
        </w:rPr>
        <w:t>СОВЕТ СЕЛЬСКОГО ПОСЕЛЕНИЯ «ЯСНЭГ» МУНИЦИПАЛЬНОГО РАЙОНА «СЫКТЫВДИНСКИЙ» РЕСПУБЛИКИ КОМИ</w:t>
      </w:r>
    </w:p>
    <w:p w:rsidR="00FE2588" w:rsidRPr="00FE2588" w:rsidRDefault="00FE2588" w:rsidP="00FE2588">
      <w:pPr>
        <w:pStyle w:val="1f0"/>
        <w:widowControl w:val="0"/>
        <w:jc w:val="center"/>
        <w:rPr>
          <w:sz w:val="20"/>
        </w:rPr>
      </w:pPr>
      <w:r w:rsidRPr="00FE2588">
        <w:rPr>
          <w:sz w:val="20"/>
        </w:rPr>
        <w:t>168227, Республика Коми, Сыктывдинский район, пст. Яснэг, улица Ленина, дом 13</w:t>
      </w:r>
    </w:p>
    <w:p w:rsidR="00FE2588" w:rsidRPr="00FE2588" w:rsidRDefault="00FE2588" w:rsidP="00FE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2588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FE2588" w:rsidRPr="00FE2588" w:rsidRDefault="00FE2588" w:rsidP="00FE25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b/>
          <w:sz w:val="20"/>
          <w:szCs w:val="20"/>
        </w:rPr>
        <w:t>РЕШЕНИЕ</w:t>
      </w:r>
    </w:p>
    <w:p w:rsidR="00FE2588" w:rsidRPr="00FE2588" w:rsidRDefault="00FE2588" w:rsidP="00FE25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от 18 октября 2024 г.                                                                               № 22/10-2-91</w:t>
      </w:r>
    </w:p>
    <w:p w:rsidR="00FE2588" w:rsidRPr="00FE2588" w:rsidRDefault="00FE2588" w:rsidP="00FE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E2588" w:rsidRPr="00FE2588" w:rsidTr="00FB6F9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E2588" w:rsidRPr="00FE2588" w:rsidRDefault="00FE2588" w:rsidP="00FE2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588">
              <w:rPr>
                <w:rFonts w:ascii="Times New Roman" w:hAnsi="Times New Roman"/>
                <w:b/>
                <w:bCs/>
                <w:sz w:val="20"/>
                <w:szCs w:val="20"/>
              </w:rPr>
              <w:t>О внесении изменений в решение Совета сельского поселения «Яснэг»  от 14.11.2014 №20/11-4-104 «Об установлении налога на имущество физических лиц на территории муниципального образования сельского поселения «Яснэг»</w:t>
            </w:r>
          </w:p>
        </w:tc>
      </w:tr>
    </w:tbl>
    <w:p w:rsidR="00FE2588" w:rsidRPr="00FE2588" w:rsidRDefault="00FE2588" w:rsidP="00FE25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588" w:rsidRPr="00FE2588" w:rsidRDefault="00FE2588" w:rsidP="00FE25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Руководствуясь п.2 ч.1 ст.14 Федерального закона от 06.10.2003 №131-ФЗ «Об общих принципах организации местного самоуправления в Российской Федерации», главой 32 Налогового кодекса Российской Федерации, п.2 ч.1 ст.7 Устава сельского поселения «Яснэг», Совет сельского поселения «Яснэг» решил:</w:t>
      </w:r>
    </w:p>
    <w:p w:rsidR="00FE2588" w:rsidRPr="00FE2588" w:rsidRDefault="00FE2588" w:rsidP="00FE25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E2588" w:rsidRPr="00FE2588" w:rsidRDefault="00FE2588" w:rsidP="00FE2588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          1. Внести в решение Совета сельского поселения «Яснэг» от 14.11.2014 № 20/11-4-104 «Об установлении налога на имущество физических лиц на территории муниципального образования сельского поселения «Яснэг» (далее –решение) следующие изменения:</w:t>
      </w:r>
    </w:p>
    <w:p w:rsidR="00FE2588" w:rsidRPr="00FE2588" w:rsidRDefault="00FE2588" w:rsidP="00FE2588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          1.1. Подпункт 2 пункта 2 решения изложить в следующей редакции:</w:t>
      </w:r>
    </w:p>
    <w:p w:rsidR="00FE2588" w:rsidRPr="00FE2588" w:rsidRDefault="00FE2588" w:rsidP="00FE2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«</w:t>
      </w:r>
      <w:bookmarkStart w:id="0" w:name="Par19678"/>
      <w:bookmarkEnd w:id="0"/>
      <w:r w:rsidRPr="00FE2588">
        <w:rPr>
          <w:rFonts w:ascii="Times New Roman" w:hAnsi="Times New Roman"/>
          <w:sz w:val="20"/>
          <w:szCs w:val="20"/>
        </w:rPr>
        <w:t xml:space="preserve">2) 2 процентов в отношении </w:t>
      </w:r>
      <w:hyperlink r:id="rId18" w:history="1">
        <w:r w:rsidRPr="00FE2588">
          <w:rPr>
            <w:rFonts w:ascii="Times New Roman" w:hAnsi="Times New Roman"/>
            <w:sz w:val="20"/>
            <w:szCs w:val="20"/>
          </w:rPr>
          <w:t>объектов</w:t>
        </w:r>
      </w:hyperlink>
      <w:r w:rsidRPr="00FE2588">
        <w:rPr>
          <w:rFonts w:ascii="Times New Roman" w:hAnsi="Times New Roman"/>
          <w:sz w:val="20"/>
          <w:szCs w:val="20"/>
        </w:rPr>
        <w:t xml:space="preserve"> налогообложения, включенных в перечень, определяемый в соответствии с </w:t>
      </w:r>
      <w:hyperlink r:id="rId19" w:history="1">
        <w:r w:rsidRPr="00FE2588">
          <w:rPr>
            <w:rFonts w:ascii="Times New Roman" w:hAnsi="Times New Roman"/>
            <w:sz w:val="20"/>
            <w:szCs w:val="20"/>
          </w:rPr>
          <w:t>пунктом 7 статьи 378.2</w:t>
        </w:r>
      </w:hyperlink>
      <w:r w:rsidRPr="00FE2588">
        <w:rPr>
          <w:rFonts w:ascii="Times New Roman" w:hAnsi="Times New Roman"/>
          <w:sz w:val="20"/>
          <w:szCs w:val="20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20" w:history="1">
        <w:r w:rsidRPr="00FE2588">
          <w:rPr>
            <w:rFonts w:ascii="Times New Roman" w:hAnsi="Times New Roman"/>
            <w:sz w:val="20"/>
            <w:szCs w:val="20"/>
          </w:rPr>
          <w:t>абзацем вторым пункта 10 статьи 378.2</w:t>
        </w:r>
      </w:hyperlink>
      <w:r w:rsidRPr="00FE2588">
        <w:rPr>
          <w:rFonts w:ascii="Times New Roman" w:hAnsi="Times New Roman"/>
          <w:sz w:val="20"/>
          <w:szCs w:val="20"/>
        </w:rPr>
        <w:t xml:space="preserve"> Налогового кодекса Российской Федерации;»;</w:t>
      </w:r>
    </w:p>
    <w:p w:rsidR="00FE2588" w:rsidRPr="00FE2588" w:rsidRDefault="00FE2588" w:rsidP="00FE2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1.2. Дополнить пункт 2 решения подпунктом 2.1 следующего содержания:</w:t>
      </w:r>
    </w:p>
    <w:p w:rsidR="00FE2588" w:rsidRPr="00FE2588" w:rsidRDefault="00FE2588" w:rsidP="00FE2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FE2588" w:rsidRPr="00FE2588" w:rsidRDefault="00FE2588" w:rsidP="00FE25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>2. Настоящее решение вступает в силу с 1 января 2025 г., но не ранее чем по истечении одного месяца со дня его официального опубликования.</w:t>
      </w:r>
    </w:p>
    <w:p w:rsidR="00FE2588" w:rsidRPr="00FE2588" w:rsidRDefault="00FE2588" w:rsidP="00FE2588">
      <w:pPr>
        <w:pStyle w:val="aff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FE2588">
        <w:rPr>
          <w:rFonts w:ascii="Times New Roman" w:hAnsi="Times New Roman" w:cs="Times New Roman"/>
          <w:sz w:val="20"/>
          <w:szCs w:val="20"/>
        </w:rPr>
        <w:t>3. Настоящее решение подлежит официальному опубликованию в газете «Республика».</w:t>
      </w:r>
    </w:p>
    <w:p w:rsidR="00FE2588" w:rsidRPr="00FE2588" w:rsidRDefault="00FE2588" w:rsidP="00FE25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E2588" w:rsidRPr="00FE2588" w:rsidRDefault="00FE2588" w:rsidP="00FE25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E2588" w:rsidRPr="00FE2588" w:rsidRDefault="00FE2588" w:rsidP="00FE25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588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FE2588">
        <w:rPr>
          <w:rFonts w:ascii="Times New Roman" w:hAnsi="Times New Roman"/>
          <w:sz w:val="20"/>
          <w:szCs w:val="20"/>
        </w:rPr>
        <w:t xml:space="preserve">                      А.И. Давыдов</w:t>
      </w: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E2588">
      <w:pPr>
        <w:spacing w:after="0" w:line="240" w:lineRule="auto"/>
        <w:jc w:val="both"/>
        <w:rPr>
          <w:sz w:val="28"/>
          <w:szCs w:val="28"/>
        </w:rPr>
      </w:pPr>
    </w:p>
    <w:p w:rsidR="00FE2588" w:rsidRDefault="00FE2588" w:rsidP="00F05D4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E2588" w:rsidRDefault="00FE2588" w:rsidP="00F05D4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  <w:sectPr w:rsidR="00FE2588" w:rsidSect="00A5767F">
          <w:headerReference w:type="default" r:id="rId21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69215</wp:posOffset>
            </wp:positionV>
            <wp:extent cx="866775" cy="914400"/>
            <wp:effectExtent l="19050" t="0" r="9525" b="0"/>
            <wp:wrapSquare wrapText="right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РЕШЕНИЕ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   </w:t>
      </w: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от  18 октября 2024 г.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F05D42">
        <w:rPr>
          <w:rFonts w:ascii="Times New Roman" w:hAnsi="Times New Roman"/>
          <w:sz w:val="20"/>
          <w:szCs w:val="20"/>
        </w:rPr>
        <w:t xml:space="preserve">  № 22/10-3-92</w:t>
      </w: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F05D42" w:rsidRPr="00F05D42" w:rsidTr="00A01E9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D42" w:rsidRPr="00F05D42" w:rsidRDefault="00F05D42" w:rsidP="00F05D4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D42">
              <w:rPr>
                <w:rFonts w:ascii="Times New Roman" w:hAnsi="Times New Roman"/>
                <w:b/>
                <w:sz w:val="20"/>
                <w:szCs w:val="20"/>
              </w:rPr>
              <w:t>О проекте решения Совета  сельского поселения «Яснэг» «О внесении изменений в Устав  муниципального образования сельского поселения «Яснэг»</w:t>
            </w:r>
          </w:p>
        </w:tc>
      </w:tr>
    </w:tbl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      Руководствуясь статьями 28, 44 Федерального закона от 06.10.2003  №131-ФЗ «Об общих принципах организации местного самоуправления в Российской Федерации»,  статьями 6, 16 Устава сельского поселения «Яснэг», Совет сельского поселения «Яснэг» решил: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tabs>
          <w:tab w:val="left" w:pos="1260"/>
          <w:tab w:val="num" w:pos="1905"/>
          <w:tab w:val="left" w:pos="2160"/>
          <w:tab w:val="left" w:pos="48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1. Одобрить проект решения Совета сельского поселения «Яснэг»</w:t>
      </w:r>
      <w:r w:rsidRPr="00F05D42">
        <w:rPr>
          <w:rFonts w:ascii="Times New Roman" w:hAnsi="Times New Roman"/>
          <w:b/>
          <w:sz w:val="20"/>
          <w:szCs w:val="20"/>
        </w:rPr>
        <w:t xml:space="preserve"> </w:t>
      </w:r>
      <w:r w:rsidRPr="00F05D42">
        <w:rPr>
          <w:rFonts w:ascii="Times New Roman" w:hAnsi="Times New Roman"/>
          <w:sz w:val="20"/>
          <w:szCs w:val="20"/>
        </w:rPr>
        <w:t xml:space="preserve">«О внесении изменений в Устав муниципального образования сельского поселения «Яснэг» согласно приложению 1. 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2. Провести публичные слушания по проекту решения Совета сельского поселения «Яснэг» «О внесении изменений в Устав муниципального образования сельского поселения «Яснэг» 15 ноября 2024 г. в зале администрации сельского поселения «Яснэг» в 15 часов.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3. Утвердить Порядок учета предложений граждан по проекту решения Совета сельского поселения «Яснэг» «О внесении изменений в Устав муниципального образования сельского поселения «Яснэг», а также их участия в его обсуждении согласно приложению 2.     </w:t>
      </w:r>
    </w:p>
    <w:p w:rsidR="00F05D42" w:rsidRPr="00F05D42" w:rsidRDefault="00F05D42" w:rsidP="00F05D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4. Контроль за исполнением решения оставляю за собой.      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   5. Настоящее решение вступает в силу со дня обнародования в установленных Уставом сельского поселения «Яснэг» местах.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F05D42">
        <w:rPr>
          <w:rFonts w:ascii="Times New Roman" w:hAnsi="Times New Roman"/>
          <w:sz w:val="20"/>
          <w:szCs w:val="20"/>
        </w:rPr>
        <w:t xml:space="preserve">  А.И. Давыдов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E2588" w:rsidRDefault="00FE2588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E2588" w:rsidRDefault="00FE2588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E2588" w:rsidRDefault="00FE2588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E2588" w:rsidRDefault="00FE2588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</w:tblGrid>
      <w:tr w:rsidR="00F05D42" w:rsidRPr="00F05D42" w:rsidTr="00A01E93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lastRenderedPageBreak/>
              <w:t>Одобрен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решением Совета сельского поселения «Яснэг» от  18.10.2024 № 22/10-3-92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 xml:space="preserve"> «О проекте решения Совета сельского поселения «Яснэг» «О внесении изменений в Устав муниципального образования сельского поселения «Яснэг»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</w:tc>
      </w:tr>
    </w:tbl>
    <w:p w:rsidR="00F05D42" w:rsidRPr="00F05D42" w:rsidRDefault="00F05D42" w:rsidP="00F05D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проект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РЕШЕНИЕ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  <w:highlight w:val="yellow"/>
        </w:rPr>
        <w:t xml:space="preserve">от  2024 г.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</w:t>
      </w:r>
      <w:r w:rsidRPr="00F05D42">
        <w:rPr>
          <w:rFonts w:ascii="Times New Roman" w:hAnsi="Times New Roman"/>
          <w:sz w:val="20"/>
          <w:szCs w:val="20"/>
          <w:highlight w:val="yellow"/>
        </w:rPr>
        <w:t xml:space="preserve">          №</w:t>
      </w:r>
      <w:r w:rsidRPr="00F05D42">
        <w:rPr>
          <w:rFonts w:ascii="Times New Roman" w:hAnsi="Times New Roman"/>
          <w:sz w:val="20"/>
          <w:szCs w:val="20"/>
        </w:rPr>
        <w:t xml:space="preserve"> </w:t>
      </w: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D42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Устав муниципального образования </w:t>
      </w:r>
    </w:p>
    <w:p w:rsidR="00F05D42" w:rsidRPr="00F05D42" w:rsidRDefault="00F05D42" w:rsidP="00F05D42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D42">
        <w:rPr>
          <w:rFonts w:ascii="Times New Roman" w:hAnsi="Times New Roman" w:cs="Times New Roman"/>
          <w:b/>
          <w:sz w:val="20"/>
          <w:szCs w:val="20"/>
        </w:rPr>
        <w:t>сельского поселения «Яснэг»</w:t>
      </w:r>
    </w:p>
    <w:p w:rsidR="00F05D42" w:rsidRPr="00F05D42" w:rsidRDefault="00F05D42" w:rsidP="00F05D4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5D42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  №131-ФЗ «Об общих принципах организации местного самоуправления в Российской Федерации», и  в целях приведения Устава муниципального образования сельского поселения «Яснэг» в соответствие федеральному законодательству, Совет сельского поселения «Яснэг» решил:</w:t>
      </w:r>
    </w:p>
    <w:p w:rsidR="00F05D42" w:rsidRPr="00F05D42" w:rsidRDefault="00F05D42" w:rsidP="00F05D42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5D42">
        <w:rPr>
          <w:rFonts w:ascii="Times New Roman" w:hAnsi="Times New Roman" w:cs="Times New Roman"/>
          <w:sz w:val="20"/>
          <w:szCs w:val="20"/>
        </w:rPr>
        <w:t>1. Внести в Устав муниципального образования сельского поселения «Яснэг» изменения согласно приложению.</w:t>
      </w:r>
    </w:p>
    <w:p w:rsidR="00F05D42" w:rsidRPr="00F05D42" w:rsidRDefault="00F05D42" w:rsidP="00F05D4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eastAsia="A" w:hAnsi="Times New Roman"/>
          <w:sz w:val="20"/>
          <w:szCs w:val="20"/>
        </w:rPr>
        <w:t xml:space="preserve">2. Главе сельского поселения «Яснэг»  направить настоящее решение </w:t>
      </w:r>
      <w:r w:rsidRPr="00F05D42">
        <w:rPr>
          <w:rFonts w:ascii="Times New Roman" w:hAnsi="Times New Roman"/>
          <w:sz w:val="20"/>
          <w:szCs w:val="20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05D42" w:rsidRPr="00F05D42" w:rsidRDefault="00F05D42" w:rsidP="00F05D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5D42">
        <w:rPr>
          <w:rFonts w:ascii="Times New Roman" w:eastAsia="A" w:hAnsi="Times New Roman" w:cs="Times New Roman"/>
          <w:sz w:val="20"/>
          <w:szCs w:val="20"/>
        </w:rPr>
        <w:t xml:space="preserve">3. Настоящее решение вступает в силу в порядке, установленном федеральным законодательством. </w:t>
      </w:r>
    </w:p>
    <w:p w:rsidR="00F05D42" w:rsidRDefault="00F05D42" w:rsidP="00F05D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05D42">
        <w:rPr>
          <w:rFonts w:ascii="Times New Roman" w:hAnsi="Times New Roman" w:cs="Times New Roman"/>
          <w:sz w:val="20"/>
          <w:szCs w:val="20"/>
        </w:rPr>
        <w:t xml:space="preserve"> Глава сельского поселения «Яснэг»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F05D42">
        <w:rPr>
          <w:rFonts w:ascii="Times New Roman" w:hAnsi="Times New Roman" w:cs="Times New Roman"/>
          <w:sz w:val="20"/>
          <w:szCs w:val="20"/>
        </w:rPr>
        <w:t xml:space="preserve">  А.И. Давыдов   </w:t>
      </w:r>
    </w:p>
    <w:p w:rsidR="00F05D42" w:rsidRP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4"/>
      </w:tblGrid>
      <w:tr w:rsidR="00F05D42" w:rsidRPr="00F05D42" w:rsidTr="00A01E93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к  решению Совета сельского поселения «Яснэг»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от №  «О внесении изменений в Устав  муниципального образования сельского  поселения «Яснэг»</w:t>
            </w:r>
          </w:p>
        </w:tc>
      </w:tr>
    </w:tbl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ИЗМЕНЕНИЯ В УСТАВ МУНИЦИПАЛЬНОГО ОБРАЗОВАНИЯ СЕЛЬСКОГО ПОСЕЛЕНИЯ «ЯСНЭГ»</w:t>
      </w:r>
    </w:p>
    <w:p w:rsidR="00F05D42" w:rsidRPr="00F05D42" w:rsidRDefault="00F05D42" w:rsidP="00F05D42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05D42" w:rsidRPr="00F05D42" w:rsidRDefault="00F05D42" w:rsidP="00F05D42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F05D42">
        <w:rPr>
          <w:rFonts w:ascii="Times New Roman" w:hAnsi="Times New Roman"/>
          <w:b/>
          <w:iCs/>
          <w:sz w:val="20"/>
          <w:szCs w:val="20"/>
        </w:rPr>
        <w:t xml:space="preserve">1) Часть 6 статьи 15.1 Устава </w:t>
      </w:r>
      <w:r w:rsidRPr="00F05D42">
        <w:rPr>
          <w:rFonts w:ascii="Times New Roman" w:hAnsi="Times New Roman"/>
          <w:iCs/>
          <w:sz w:val="20"/>
          <w:szCs w:val="20"/>
        </w:rPr>
        <w:t>изложить в следующей редакции:</w:t>
      </w:r>
    </w:p>
    <w:p w:rsidR="00F05D42" w:rsidRPr="00F05D42" w:rsidRDefault="00F05D42" w:rsidP="00F0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iCs/>
          <w:sz w:val="20"/>
          <w:szCs w:val="20"/>
        </w:rPr>
        <w:t>«</w:t>
      </w:r>
      <w:r w:rsidRPr="00F05D42">
        <w:rPr>
          <w:rFonts w:ascii="Times New Roman" w:hAnsi="Times New Roman"/>
          <w:sz w:val="20"/>
          <w:szCs w:val="20"/>
        </w:rPr>
        <w:t xml:space="preserve">6.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</w:t>
      </w:r>
      <w:hyperlink r:id="rId23" w:history="1">
        <w:r w:rsidRPr="00F05D42">
          <w:rPr>
            <w:rFonts w:ascii="Times New Roman" w:hAnsi="Times New Roman"/>
            <w:sz w:val="20"/>
            <w:szCs w:val="20"/>
          </w:rPr>
          <w:t>пунктами 1</w:t>
        </w:r>
      </w:hyperlink>
      <w:r w:rsidRPr="00F05D42">
        <w:rPr>
          <w:rFonts w:ascii="Times New Roman" w:hAnsi="Times New Roman"/>
          <w:sz w:val="20"/>
          <w:szCs w:val="20"/>
        </w:rPr>
        <w:t xml:space="preserve"> - </w:t>
      </w:r>
      <w:hyperlink r:id="rId24" w:history="1">
        <w:r w:rsidRPr="00F05D42">
          <w:rPr>
            <w:rFonts w:ascii="Times New Roman" w:hAnsi="Times New Roman"/>
            <w:sz w:val="20"/>
            <w:szCs w:val="20"/>
          </w:rPr>
          <w:t>7 и 9.2 части 10 статьи 40</w:t>
        </w:r>
      </w:hyperlink>
      <w:r w:rsidRPr="00F05D42">
        <w:rPr>
          <w:rFonts w:ascii="Times New Roman" w:hAnsi="Times New Roman"/>
          <w:sz w:val="20"/>
          <w:szCs w:val="20"/>
        </w:rPr>
        <w:t xml:space="preserve"> Федерального закона № 131-ФЗ.»;</w:t>
      </w:r>
    </w:p>
    <w:p w:rsidR="00F05D42" w:rsidRPr="00F05D42" w:rsidRDefault="00F05D42" w:rsidP="00F0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>2) В статье 24 Устава: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5D42">
        <w:rPr>
          <w:rFonts w:ascii="Times New Roman" w:hAnsi="Times New Roman" w:cs="Times New Roman"/>
          <w:b/>
          <w:sz w:val="20"/>
          <w:szCs w:val="20"/>
        </w:rPr>
        <w:t xml:space="preserve">а) Часть 1 </w:t>
      </w:r>
      <w:r w:rsidRPr="00F05D42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sz w:val="20"/>
          <w:szCs w:val="20"/>
        </w:rPr>
        <w:t>«1.</w:t>
      </w:r>
      <w:r w:rsidRPr="00F05D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5D42">
        <w:rPr>
          <w:rFonts w:ascii="Times New Roman" w:hAnsi="Times New Roman" w:cs="Times New Roman"/>
          <w:bCs/>
          <w:sz w:val="20"/>
          <w:szCs w:val="20"/>
        </w:rPr>
        <w:t xml:space="preserve">Глава сельского поселения не может быть </w:t>
      </w:r>
      <w:r w:rsidRPr="00F05D42">
        <w:rPr>
          <w:rFonts w:ascii="Times New Roman" w:hAnsi="Times New Roman" w:cs="Times New Roman"/>
          <w:sz w:val="20"/>
          <w:szCs w:val="20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F05D42">
        <w:rPr>
          <w:rFonts w:ascii="Times New Roman" w:hAnsi="Times New Roman" w:cs="Times New Roman"/>
          <w:bCs/>
          <w:sz w:val="20"/>
          <w:szCs w:val="20"/>
        </w:rPr>
        <w:t>.»;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5D42">
        <w:rPr>
          <w:rFonts w:ascii="Times New Roman" w:hAnsi="Times New Roman" w:cs="Times New Roman"/>
          <w:b/>
          <w:bCs/>
          <w:sz w:val="20"/>
          <w:szCs w:val="20"/>
        </w:rPr>
        <w:t xml:space="preserve">б) Пункт 2 части 2 </w:t>
      </w:r>
      <w:r w:rsidRPr="00F05D42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F05D42" w:rsidRPr="00F05D42" w:rsidRDefault="00F05D42" w:rsidP="00F05D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05D42" w:rsidRPr="00F05D42" w:rsidRDefault="00F05D42" w:rsidP="00F05D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05D42" w:rsidRPr="00F05D42" w:rsidRDefault="00F05D42" w:rsidP="00F05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Коми в порядке, установленном законом Республики Коми;</w:t>
      </w:r>
    </w:p>
    <w:p w:rsidR="00F05D42" w:rsidRPr="00F05D42" w:rsidRDefault="00F05D42" w:rsidP="00F05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муниципальных образований, а также в их органах управления;</w:t>
      </w:r>
    </w:p>
    <w:p w:rsidR="00F05D42" w:rsidRPr="00F05D42" w:rsidRDefault="00F05D42" w:rsidP="00F05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5D42" w:rsidRPr="00F05D42" w:rsidRDefault="00F05D42" w:rsidP="00F05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д) иные случаи, предусмотренные федеральными законами;»;</w:t>
      </w:r>
    </w:p>
    <w:p w:rsidR="00F05D42" w:rsidRPr="00F05D42" w:rsidRDefault="00F05D42" w:rsidP="00F05D42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F05D42">
        <w:rPr>
          <w:rFonts w:ascii="Times New Roman" w:hAnsi="Times New Roman"/>
          <w:b/>
          <w:iCs/>
          <w:sz w:val="20"/>
          <w:szCs w:val="20"/>
        </w:rPr>
        <w:t>3) В статье 37 Устава:</w:t>
      </w:r>
    </w:p>
    <w:p w:rsidR="00F05D42" w:rsidRPr="00F05D42" w:rsidRDefault="00F05D42" w:rsidP="00F05D42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F05D42">
        <w:rPr>
          <w:rFonts w:ascii="Times New Roman" w:hAnsi="Times New Roman"/>
          <w:b/>
          <w:iCs/>
          <w:sz w:val="20"/>
          <w:szCs w:val="20"/>
        </w:rPr>
        <w:t xml:space="preserve">а) Часть 2 дополнить пунктом 10.1 </w:t>
      </w:r>
      <w:r w:rsidRPr="00F05D42">
        <w:rPr>
          <w:rFonts w:ascii="Times New Roman" w:hAnsi="Times New Roman"/>
          <w:iCs/>
          <w:sz w:val="20"/>
          <w:szCs w:val="20"/>
        </w:rPr>
        <w:t xml:space="preserve">следующего содержания: </w:t>
      </w:r>
    </w:p>
    <w:p w:rsidR="00F05D42" w:rsidRPr="00F05D42" w:rsidRDefault="00F05D42" w:rsidP="00F05D42">
      <w:pPr>
        <w:numPr>
          <w:ilvl w:val="0"/>
          <w:numId w:val="23"/>
        </w:numPr>
        <w:tabs>
          <w:tab w:val="clear" w:pos="999"/>
          <w:tab w:val="num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F05D42">
        <w:rPr>
          <w:rFonts w:ascii="Times New Roman" w:hAnsi="Times New Roman"/>
          <w:iCs/>
          <w:sz w:val="20"/>
          <w:szCs w:val="20"/>
        </w:rPr>
        <w:t>«10.1)</w:t>
      </w:r>
      <w:r w:rsidRPr="00F05D42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F05D42">
        <w:rPr>
          <w:rFonts w:ascii="Times New Roman" w:hAnsi="Times New Roman"/>
          <w:sz w:val="20"/>
          <w:szCs w:val="20"/>
        </w:rPr>
        <w:t>приобретения им статуса иностранного агента;»;</w:t>
      </w:r>
    </w:p>
    <w:p w:rsidR="00F05D42" w:rsidRPr="00F05D42" w:rsidRDefault="00F05D42" w:rsidP="00F0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б) Дополнить новой частью 2.2. </w:t>
      </w:r>
      <w:r w:rsidRPr="00F05D42">
        <w:rPr>
          <w:rFonts w:ascii="Times New Roman" w:hAnsi="Times New Roman"/>
          <w:sz w:val="20"/>
          <w:szCs w:val="20"/>
        </w:rPr>
        <w:t>следующего содержания:</w:t>
      </w:r>
    </w:p>
    <w:p w:rsidR="00F05D42" w:rsidRPr="00F05D42" w:rsidRDefault="00F05D42" w:rsidP="00F05D42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«2.2.</w:t>
      </w:r>
      <w:r w:rsidRPr="00F05D42">
        <w:rPr>
          <w:rFonts w:ascii="Times New Roman" w:hAnsi="Times New Roman"/>
          <w:b/>
          <w:sz w:val="20"/>
          <w:szCs w:val="20"/>
        </w:rPr>
        <w:t xml:space="preserve"> </w:t>
      </w:r>
      <w:r w:rsidRPr="00F05D42">
        <w:rPr>
          <w:rFonts w:ascii="Times New Roman" w:hAnsi="Times New Roman"/>
          <w:sz w:val="20"/>
          <w:szCs w:val="20"/>
        </w:rPr>
        <w:t>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F05D42" w:rsidRPr="00F05D42" w:rsidRDefault="00F05D42" w:rsidP="00F05D42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F05D42" w:rsidRPr="00F05D42" w:rsidRDefault="00F05D42" w:rsidP="00F05D42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поселения.»;</w:t>
      </w:r>
    </w:p>
    <w:p w:rsidR="00F05D42" w:rsidRPr="00F05D42" w:rsidRDefault="00F05D42" w:rsidP="00F05D42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b/>
          <w:sz w:val="20"/>
          <w:szCs w:val="20"/>
        </w:rPr>
        <w:t xml:space="preserve">4) Дополнить Устав статьей 58.1 </w:t>
      </w:r>
      <w:r w:rsidRPr="00F05D42">
        <w:rPr>
          <w:rFonts w:ascii="Times New Roman" w:hAnsi="Times New Roman"/>
          <w:sz w:val="20"/>
          <w:szCs w:val="20"/>
        </w:rPr>
        <w:t xml:space="preserve">следующего содержания: </w:t>
      </w:r>
    </w:p>
    <w:p w:rsidR="00F05D42" w:rsidRPr="00F05D42" w:rsidRDefault="00F05D42" w:rsidP="00F05D42">
      <w:pPr>
        <w:pStyle w:val="2"/>
        <w:numPr>
          <w:ilvl w:val="1"/>
          <w:numId w:val="23"/>
        </w:numPr>
        <w:tabs>
          <w:tab w:val="clear" w:pos="1143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  <w:lang w:val="ru-RU"/>
        </w:rPr>
        <w:t>«</w:t>
      </w:r>
      <w:r w:rsidRPr="00F05D42">
        <w:rPr>
          <w:rFonts w:ascii="Times New Roman" w:hAnsi="Times New Roman"/>
          <w:sz w:val="20"/>
          <w:szCs w:val="20"/>
        </w:rPr>
        <w:t xml:space="preserve">Статья </w:t>
      </w:r>
      <w:r w:rsidRPr="00F05D42">
        <w:rPr>
          <w:rFonts w:ascii="Times New Roman" w:hAnsi="Times New Roman"/>
          <w:sz w:val="20"/>
          <w:szCs w:val="20"/>
          <w:lang w:val="ru-RU"/>
        </w:rPr>
        <w:t>58.1.</w:t>
      </w:r>
      <w:r w:rsidRPr="00F05D42">
        <w:rPr>
          <w:rFonts w:ascii="Times New Roman" w:hAnsi="Times New Roman"/>
          <w:sz w:val="20"/>
          <w:szCs w:val="20"/>
        </w:rPr>
        <w:t xml:space="preserve"> Удаление главы сельского поселения в отставку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1. Совет сельского поселения в соответствии со статьей 74.1 Федеральног</w:t>
      </w:r>
      <w:r>
        <w:rPr>
          <w:rFonts w:ascii="Times New Roman" w:hAnsi="Times New Roman" w:cs="Times New Roman"/>
          <w:bCs/>
          <w:sz w:val="20"/>
          <w:szCs w:val="20"/>
        </w:rPr>
        <w:t xml:space="preserve">о закона  </w:t>
      </w:r>
      <w:r w:rsidRPr="00F05D42">
        <w:rPr>
          <w:rFonts w:ascii="Times New Roman" w:hAnsi="Times New Roman" w:cs="Times New Roman"/>
          <w:bCs/>
          <w:sz w:val="20"/>
          <w:szCs w:val="20"/>
        </w:rPr>
        <w:t>№ 131-ФЗ вправе удалить главу сельского поселения в отставку по инициативе депутатов Совета сельского поселения или по инициативе Главы Республики Коми.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2. Основаниями для удаления главы сельского поселения в отставку являются: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№ 131-ФЗ;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№ 131-ФЗ, иными федеральными законами, Уставом сельского поселения, и (или) обязанностей по обеспечению осуществления органами </w:t>
      </w:r>
      <w:r w:rsidRPr="00F05D42">
        <w:rPr>
          <w:rFonts w:ascii="Times New Roman" w:hAnsi="Times New Roman" w:cs="Times New Roman"/>
          <w:bCs/>
          <w:sz w:val="20"/>
          <w:szCs w:val="20"/>
        </w:rPr>
        <w:lastRenderedPageBreak/>
        <w:t>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3)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поселения, данная два раза подряд;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5) приобретение им статуса иностранного агента;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6) допущение главой сельского поселения, местной администрацией,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7) систематическое недостижение показателей для оценки эффективности деятельности органов местного самоуправления.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3. Инициатива депутатов Совета сельского поселения об удалении главы сельского поселения в отставку, выдвинутая не менее чем одной третью от установленной численности депутатов Совета сельского поселения, оформляется в виде обращения, которое вносится в Совет сельского поселения. Указанное обращение вносится вместе с проектом решения Совета сельского поселения об удалении главы сельского поселения в отставку.                                        О выдвижении данной инициативы глава сельского поселения и Глава Республики Коми уведомляются не</w:t>
      </w:r>
      <w:r w:rsidRPr="00F05D42">
        <w:rPr>
          <w:rFonts w:ascii="Times New Roman" w:hAnsi="Times New Roman" w:cs="Times New Roman"/>
          <w:sz w:val="20"/>
          <w:szCs w:val="20"/>
        </w:rPr>
        <w:t xml:space="preserve"> </w:t>
      </w:r>
      <w:r w:rsidRPr="00F05D42">
        <w:rPr>
          <w:rFonts w:ascii="Times New Roman" w:hAnsi="Times New Roman" w:cs="Times New Roman"/>
          <w:bCs/>
          <w:sz w:val="20"/>
          <w:szCs w:val="20"/>
        </w:rPr>
        <w:t>позднее дня, следующего за днем внесения указанного обращения в Совет сельского поселения.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4.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5.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№ 131-Ф3, решение об удалении главы сельского поселения в отставку может быть принято только при согласии Главы Республики Коми.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6.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7. Решение Совета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сельского поселения.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8. Решение об удалении главы сельского поселения в отставку подписывается депутатом, председательствующим на заседании Совета сельского поселения.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9. При рассмотрении и принятии Советом сельского поселения решения об удалении главы сельского поселения в отставку должны быть обеспечены: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отставку;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2) предоставление ему возможности дать депутатам Совета сельского поселения объяснения по поводу обстоятельств, выдвигаемых в качестве основания для удаления в отставку.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10. В случае если глава сельского поселения не согласен с решением Совета сельского поселения об удалении его в отставку, он вправе в письменном виде изложить свое особое мнение.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11. Решение Совета сельского поселения об удалении главы сельского поселения в отставку подлежит официальному опубликованию (обнародованию)</w:t>
      </w:r>
      <w:r w:rsidRPr="00F05D42">
        <w:rPr>
          <w:rFonts w:ascii="Times New Roman" w:hAnsi="Times New Roman" w:cs="Times New Roman"/>
          <w:sz w:val="20"/>
          <w:szCs w:val="20"/>
        </w:rPr>
        <w:t xml:space="preserve"> </w:t>
      </w:r>
      <w:r w:rsidRPr="00F05D42">
        <w:rPr>
          <w:rFonts w:ascii="Times New Roman" w:hAnsi="Times New Roman" w:cs="Times New Roman"/>
          <w:bCs/>
          <w:sz w:val="20"/>
          <w:szCs w:val="20"/>
        </w:rPr>
        <w:t>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сельского поселения.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t>12.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поселения,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поселения, на котором рассматривался указанный вопрос.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5D42">
        <w:rPr>
          <w:rFonts w:ascii="Times New Roman" w:hAnsi="Times New Roman" w:cs="Times New Roman"/>
          <w:bCs/>
          <w:sz w:val="20"/>
          <w:szCs w:val="20"/>
        </w:rPr>
        <w:lastRenderedPageBreak/>
        <w:t>13. Глава сельского поселения, в отношении которого Советом сельского поселения принято решение об удалении его в отставку, вправе обратиться с заявлением об обжаловании указанного решения в судебном порядке в соответствии с федеральным законом.».</w:t>
      </w:r>
    </w:p>
    <w:p w:rsidR="00F05D42" w:rsidRPr="00F05D42" w:rsidRDefault="00F05D42" w:rsidP="00F05D42">
      <w:pPr>
        <w:pStyle w:val="article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05D42" w:rsidRPr="00F05D42" w:rsidRDefault="00F05D42" w:rsidP="00F05D42">
      <w:pPr>
        <w:pStyle w:val="article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05D42" w:rsidRPr="00F05D42" w:rsidRDefault="00F05D42" w:rsidP="00F0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05D42" w:rsidRPr="00F05D42" w:rsidRDefault="00F05D42" w:rsidP="00F0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05D42" w:rsidRPr="00F05D42" w:rsidRDefault="00F05D42" w:rsidP="00F0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F05D42" w:rsidRPr="00F05D42" w:rsidTr="00A01E93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решением Совета сельского поселения «Яснэг»</w:t>
            </w:r>
          </w:p>
          <w:p w:rsidR="00F05D42" w:rsidRPr="00F05D42" w:rsidRDefault="00F05D42" w:rsidP="00F05D4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от 18.10.2024 № 22/10-3-92 «О проекте решения Совета сельского поселения «Яснэг» «О внесении изменений в Устав муниципального образования сельского поселения «Яснэг»</w:t>
            </w:r>
          </w:p>
          <w:p w:rsidR="00F05D42" w:rsidRPr="00F05D42" w:rsidRDefault="00F05D42" w:rsidP="00F05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D42"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</w:tc>
      </w:tr>
    </w:tbl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Порядок 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учета предложений граждан по проекту решения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Совета сельского поселения «Яснэг»  «О внесении изменений в Устав муниципального образования сельского поселения «Яснэг»,  а также их участия в его обсуждении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Жители сельского поселения «Яснэг» имеют право до проведения публичного слушания по проекту решения Совета сельского поселения «Яснэг»  «О внесении изменений в Устав муниципального образования сельского поселения «Яснэг» в письменной форме вносить предложения в Совет сельского поселения «Яснэг» (по адресу: п.Яснэг, ул.Ленина, дом 13), а также участвовать на публичных слушаниях по его обсуждению.</w:t>
      </w:r>
    </w:p>
    <w:p w:rsidR="00F05D42" w:rsidRPr="00F05D42" w:rsidRDefault="00F05D42" w:rsidP="00F05D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При внесении предложений  по проекту решения граждане должны указать фамилию, имя, отчество и место проживания и регистрации.</w:t>
      </w:r>
    </w:p>
    <w:p w:rsidR="00F05D42" w:rsidRPr="00F05D42" w:rsidRDefault="00F05D42" w:rsidP="00F05D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>Предложения по проекту решения подлежат регистрации в журнале учета предложений по проекту решения, который должен быть прошит и пронумерован.</w:t>
      </w:r>
    </w:p>
    <w:p w:rsidR="00F05D42" w:rsidRPr="00F05D42" w:rsidRDefault="00F05D42" w:rsidP="00F05D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Предложения по проекту обобщаются, рассматриваются и учитываются на публичных слушаниях. Публичные слушания проводятся в соответствии с Порядком организации и проведения публичных слушаний на территории сельского поселения «Яснэг», утвержденным решением Совета сельского поселения «Яснэг» от 21.06.2016 №34/06-2-167.</w:t>
      </w: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5D42" w:rsidRPr="00F05D42" w:rsidRDefault="00F05D42" w:rsidP="00F05D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D42">
        <w:rPr>
          <w:rFonts w:ascii="Times New Roman" w:hAnsi="Times New Roman"/>
          <w:sz w:val="20"/>
          <w:szCs w:val="20"/>
        </w:rPr>
        <w:t xml:space="preserve">  </w:t>
      </w:r>
    </w:p>
    <w:p w:rsidR="00F05D42" w:rsidRDefault="00F05D42" w:rsidP="00F05D42">
      <w:pPr>
        <w:autoSpaceDE w:val="0"/>
        <w:autoSpaceDN w:val="0"/>
        <w:adjustRightInd w:val="0"/>
        <w:spacing w:after="0"/>
        <w:ind w:firstLine="567"/>
        <w:jc w:val="both"/>
      </w:pPr>
    </w:p>
    <w:p w:rsidR="00F05D42" w:rsidRDefault="00F05D42" w:rsidP="00F05D4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5D42" w:rsidRDefault="00F05D42" w:rsidP="00F05D4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5D42" w:rsidRDefault="00F05D42" w:rsidP="00F05D4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05D42" w:rsidRDefault="00F05D42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5767F" w:rsidRDefault="00A5767F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F05D42">
        <w:rPr>
          <w:rFonts w:ascii="Times New Roman" w:hAnsi="Times New Roman"/>
          <w:b/>
          <w:color w:val="000000"/>
          <w:sz w:val="20"/>
          <w:szCs w:val="20"/>
        </w:rPr>
        <w:t>12.1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F05D42">
        <w:rPr>
          <w:rFonts w:ascii="Times New Roman" w:hAnsi="Times New Roman"/>
          <w:b/>
          <w:color w:val="000000"/>
          <w:sz w:val="20"/>
          <w:szCs w:val="20"/>
        </w:rPr>
        <w:t>22.10.2024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FE258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F8" w:rsidRDefault="00D65FF8">
      <w:pPr>
        <w:spacing w:line="240" w:lineRule="auto"/>
      </w:pPr>
      <w:r>
        <w:separator/>
      </w:r>
    </w:p>
  </w:endnote>
  <w:endnote w:type="continuationSeparator" w:id="1">
    <w:p w:rsidR="00D65FF8" w:rsidRDefault="00D65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">
    <w:altName w:val="MS Gothic"/>
    <w:charset w:val="80"/>
    <w:family w:val="swiss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F15101" w:rsidRDefault="007B13C2">
        <w:pPr>
          <w:pStyle w:val="aff2"/>
          <w:jc w:val="center"/>
        </w:pPr>
        <w:fldSimple w:instr=" PAGE   \* MERGEFORMAT ">
          <w:r w:rsidR="004D7D1C">
            <w:rPr>
              <w:noProof/>
            </w:rPr>
            <w:t>2</w:t>
          </w:r>
        </w:fldSimple>
      </w:p>
    </w:sdtContent>
  </w:sdt>
  <w:p w:rsidR="00F15101" w:rsidRDefault="00F15101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F8" w:rsidRDefault="00D65FF8">
      <w:pPr>
        <w:spacing w:after="0"/>
      </w:pPr>
      <w:r>
        <w:separator/>
      </w:r>
    </w:p>
  </w:footnote>
  <w:footnote w:type="continuationSeparator" w:id="1">
    <w:p w:rsidR="00D65FF8" w:rsidRDefault="00D65F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01" w:rsidRDefault="00F15101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51993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9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E578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6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38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39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7"/>
  </w:num>
  <w:num w:numId="4">
    <w:abstractNumId w:val="1"/>
  </w:num>
  <w:num w:numId="5">
    <w:abstractNumId w:val="35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8"/>
  </w:num>
  <w:num w:numId="12">
    <w:abstractNumId w:val="6"/>
  </w:num>
  <w:num w:numId="13">
    <w:abstractNumId w:val="26"/>
  </w:num>
  <w:num w:numId="14">
    <w:abstractNumId w:val="13"/>
  </w:num>
  <w:num w:numId="15">
    <w:abstractNumId w:val="21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32"/>
  </w:num>
  <w:num w:numId="20">
    <w:abstractNumId w:val="19"/>
  </w:num>
  <w:num w:numId="21">
    <w:abstractNumId w:val="3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0"/>
  </w:num>
  <w:num w:numId="25">
    <w:abstractNumId w:val="14"/>
  </w:num>
  <w:num w:numId="26">
    <w:abstractNumId w:val="1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9"/>
  </w:num>
  <w:num w:numId="30">
    <w:abstractNumId w:val="15"/>
  </w:num>
  <w:num w:numId="31">
    <w:abstractNumId w:val="31"/>
  </w:num>
  <w:num w:numId="32">
    <w:abstractNumId w:val="36"/>
  </w:num>
  <w:num w:numId="33">
    <w:abstractNumId w:val="22"/>
  </w:num>
  <w:num w:numId="34">
    <w:abstractNumId w:val="11"/>
  </w:num>
  <w:num w:numId="35">
    <w:abstractNumId w:val="7"/>
  </w:num>
  <w:num w:numId="36">
    <w:abstractNumId w:val="28"/>
  </w:num>
  <w:num w:numId="37">
    <w:abstractNumId w:val="24"/>
  </w:num>
  <w:num w:numId="38">
    <w:abstractNumId w:val="9"/>
  </w:num>
  <w:num w:numId="39">
    <w:abstractNumId w:val="25"/>
  </w:num>
  <w:num w:numId="40">
    <w:abstractNumId w:val="17"/>
  </w:num>
  <w:num w:numId="41">
    <w:abstractNumId w:val="23"/>
  </w:num>
  <w:num w:numId="42">
    <w:abstractNumId w:val="20"/>
  </w:num>
  <w:num w:numId="43">
    <w:abstractNumId w:val="10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849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255D"/>
    <w:rsid w:val="000028DF"/>
    <w:rsid w:val="0001468C"/>
    <w:rsid w:val="0001523A"/>
    <w:rsid w:val="00016B22"/>
    <w:rsid w:val="00022B0D"/>
    <w:rsid w:val="00031EDE"/>
    <w:rsid w:val="00033D89"/>
    <w:rsid w:val="00047E80"/>
    <w:rsid w:val="0005079E"/>
    <w:rsid w:val="00053DEE"/>
    <w:rsid w:val="000609FC"/>
    <w:rsid w:val="00061880"/>
    <w:rsid w:val="0006479B"/>
    <w:rsid w:val="00075F1A"/>
    <w:rsid w:val="0008073B"/>
    <w:rsid w:val="00081114"/>
    <w:rsid w:val="00093414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61060"/>
    <w:rsid w:val="00174254"/>
    <w:rsid w:val="001756BD"/>
    <w:rsid w:val="00194524"/>
    <w:rsid w:val="001A2757"/>
    <w:rsid w:val="001A2907"/>
    <w:rsid w:val="001B0E02"/>
    <w:rsid w:val="001C2926"/>
    <w:rsid w:val="001D419F"/>
    <w:rsid w:val="001D7170"/>
    <w:rsid w:val="001E0939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526F"/>
    <w:rsid w:val="002177A9"/>
    <w:rsid w:val="00234A7D"/>
    <w:rsid w:val="002412EB"/>
    <w:rsid w:val="00241599"/>
    <w:rsid w:val="0024198A"/>
    <w:rsid w:val="002458D9"/>
    <w:rsid w:val="002556F4"/>
    <w:rsid w:val="00257E26"/>
    <w:rsid w:val="00261664"/>
    <w:rsid w:val="002777C8"/>
    <w:rsid w:val="00286974"/>
    <w:rsid w:val="0029303A"/>
    <w:rsid w:val="002B4B89"/>
    <w:rsid w:val="002B7AC1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5C83"/>
    <w:rsid w:val="003E409F"/>
    <w:rsid w:val="003E5DD3"/>
    <w:rsid w:val="003E5E3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C33"/>
    <w:rsid w:val="004D7D1C"/>
    <w:rsid w:val="004F7086"/>
    <w:rsid w:val="00501544"/>
    <w:rsid w:val="0050335B"/>
    <w:rsid w:val="00514978"/>
    <w:rsid w:val="00527A82"/>
    <w:rsid w:val="00536655"/>
    <w:rsid w:val="00544369"/>
    <w:rsid w:val="00553629"/>
    <w:rsid w:val="00556113"/>
    <w:rsid w:val="00566BC4"/>
    <w:rsid w:val="00583CCC"/>
    <w:rsid w:val="00586D5F"/>
    <w:rsid w:val="005940ED"/>
    <w:rsid w:val="005A4D14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12234"/>
    <w:rsid w:val="0061598D"/>
    <w:rsid w:val="00615EA3"/>
    <w:rsid w:val="00635335"/>
    <w:rsid w:val="00636A62"/>
    <w:rsid w:val="00641C66"/>
    <w:rsid w:val="00660078"/>
    <w:rsid w:val="0066307E"/>
    <w:rsid w:val="00667DF0"/>
    <w:rsid w:val="00692461"/>
    <w:rsid w:val="00696013"/>
    <w:rsid w:val="00696D6E"/>
    <w:rsid w:val="006A0E78"/>
    <w:rsid w:val="006B451C"/>
    <w:rsid w:val="006C4383"/>
    <w:rsid w:val="006C7966"/>
    <w:rsid w:val="006D268D"/>
    <w:rsid w:val="006D56E9"/>
    <w:rsid w:val="006D71FE"/>
    <w:rsid w:val="006D7616"/>
    <w:rsid w:val="006E2CDD"/>
    <w:rsid w:val="006E6072"/>
    <w:rsid w:val="00723174"/>
    <w:rsid w:val="00731F07"/>
    <w:rsid w:val="00732E9E"/>
    <w:rsid w:val="00735652"/>
    <w:rsid w:val="007474A7"/>
    <w:rsid w:val="00753599"/>
    <w:rsid w:val="0075488F"/>
    <w:rsid w:val="0076207C"/>
    <w:rsid w:val="00765E84"/>
    <w:rsid w:val="00766DCC"/>
    <w:rsid w:val="007763CD"/>
    <w:rsid w:val="00780574"/>
    <w:rsid w:val="007A0D99"/>
    <w:rsid w:val="007A35DC"/>
    <w:rsid w:val="007A7EA6"/>
    <w:rsid w:val="007B13C2"/>
    <w:rsid w:val="007B2B5D"/>
    <w:rsid w:val="007B48EC"/>
    <w:rsid w:val="007C464A"/>
    <w:rsid w:val="007C4D8D"/>
    <w:rsid w:val="007E4821"/>
    <w:rsid w:val="00801A5B"/>
    <w:rsid w:val="00803F48"/>
    <w:rsid w:val="008138F0"/>
    <w:rsid w:val="00832EA1"/>
    <w:rsid w:val="00846E4E"/>
    <w:rsid w:val="00847323"/>
    <w:rsid w:val="00854F01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D14C3"/>
    <w:rsid w:val="008D1860"/>
    <w:rsid w:val="008E1A64"/>
    <w:rsid w:val="008E506A"/>
    <w:rsid w:val="008F6523"/>
    <w:rsid w:val="009077E2"/>
    <w:rsid w:val="00917CD2"/>
    <w:rsid w:val="0092036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A0D83"/>
    <w:rsid w:val="009A5F9D"/>
    <w:rsid w:val="009A673E"/>
    <w:rsid w:val="009A6D0D"/>
    <w:rsid w:val="009D0BBD"/>
    <w:rsid w:val="009E12B8"/>
    <w:rsid w:val="009E35F0"/>
    <w:rsid w:val="009E6DA9"/>
    <w:rsid w:val="009F0ACF"/>
    <w:rsid w:val="00A13907"/>
    <w:rsid w:val="00A15D12"/>
    <w:rsid w:val="00A176D4"/>
    <w:rsid w:val="00A23CD3"/>
    <w:rsid w:val="00A51E8A"/>
    <w:rsid w:val="00A524A8"/>
    <w:rsid w:val="00A5767F"/>
    <w:rsid w:val="00A611A9"/>
    <w:rsid w:val="00A71E9D"/>
    <w:rsid w:val="00A7795D"/>
    <w:rsid w:val="00AC0870"/>
    <w:rsid w:val="00AC2F07"/>
    <w:rsid w:val="00AD1272"/>
    <w:rsid w:val="00AE59E7"/>
    <w:rsid w:val="00B01BEF"/>
    <w:rsid w:val="00B042D8"/>
    <w:rsid w:val="00B13ED2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25CA7"/>
    <w:rsid w:val="00C26F09"/>
    <w:rsid w:val="00C421D2"/>
    <w:rsid w:val="00C470ED"/>
    <w:rsid w:val="00C517DE"/>
    <w:rsid w:val="00C77D50"/>
    <w:rsid w:val="00C90157"/>
    <w:rsid w:val="00C91BE9"/>
    <w:rsid w:val="00C93520"/>
    <w:rsid w:val="00C97E1E"/>
    <w:rsid w:val="00CE0563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65FF8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FA8"/>
    <w:rsid w:val="00DE0FF5"/>
    <w:rsid w:val="00E020FE"/>
    <w:rsid w:val="00E058D6"/>
    <w:rsid w:val="00E11DF8"/>
    <w:rsid w:val="00E16328"/>
    <w:rsid w:val="00E327A7"/>
    <w:rsid w:val="00E40AE7"/>
    <w:rsid w:val="00E5127F"/>
    <w:rsid w:val="00E536AF"/>
    <w:rsid w:val="00E618BE"/>
    <w:rsid w:val="00E62A3F"/>
    <w:rsid w:val="00E64FF6"/>
    <w:rsid w:val="00E700E0"/>
    <w:rsid w:val="00E729E2"/>
    <w:rsid w:val="00E97DE4"/>
    <w:rsid w:val="00EA0933"/>
    <w:rsid w:val="00EB0935"/>
    <w:rsid w:val="00EB75BE"/>
    <w:rsid w:val="00EC1B68"/>
    <w:rsid w:val="00ED1672"/>
    <w:rsid w:val="00ED509B"/>
    <w:rsid w:val="00ED5F9B"/>
    <w:rsid w:val="00EE14EB"/>
    <w:rsid w:val="00EE46CB"/>
    <w:rsid w:val="00EF63EC"/>
    <w:rsid w:val="00EF68A8"/>
    <w:rsid w:val="00EF714F"/>
    <w:rsid w:val="00F05D42"/>
    <w:rsid w:val="00F13B79"/>
    <w:rsid w:val="00F15101"/>
    <w:rsid w:val="00F16625"/>
    <w:rsid w:val="00F20E26"/>
    <w:rsid w:val="00F23808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A5AC1"/>
    <w:rsid w:val="00FB305F"/>
    <w:rsid w:val="00FB37C2"/>
    <w:rsid w:val="00FC2454"/>
    <w:rsid w:val="00FD39A0"/>
    <w:rsid w:val="00FE2588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7C464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7C464A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54116&amp;dst=100022" TargetMode="External"/><Relationship Id="rId18" Type="http://schemas.openxmlformats.org/officeDocument/2006/relationships/hyperlink" Target="https://login.consultant.ru/link/?req=doc&amp;base=RZB&amp;n=396191&amp;dst=100020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6786&amp;dst=100005" TargetMode="External"/><Relationship Id="rId17" Type="http://schemas.openxmlformats.org/officeDocument/2006/relationships/hyperlink" Target="https://login.consultant.ru/link/?req=doc&amp;base=RZB&amp;n=471068&amp;dst=10024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ZB&amp;n=445436&amp;dst=100019" TargetMode="External"/><Relationship Id="rId20" Type="http://schemas.openxmlformats.org/officeDocument/2006/relationships/hyperlink" Target="https://login.consultant.ru/link/?req=doc&amp;base=RZB&amp;n=466890&amp;dst=97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6787&amp;dst=100149" TargetMode="External"/><Relationship Id="rId24" Type="http://schemas.openxmlformats.org/officeDocument/2006/relationships/hyperlink" Target="consultantplus://offline/ref=6EF08FE81F9DA9C9D8AE7A5FB734E99A3DEDCDF0175B2DEFFAEB13FBE2A7D82B98AC69697F2D558C618F039F23B05BAD9F287B41K8x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1366" TargetMode="External"/><Relationship Id="rId23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ogin.consultant.ru/link/?req=doc&amp;base=RZB&amp;n=466890&amp;dst=9219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12647&amp;dst=100011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23</cp:revision>
  <cp:lastPrinted>2024-11-29T06:58:00Z</cp:lastPrinted>
  <dcterms:created xsi:type="dcterms:W3CDTF">2024-02-07T12:33:00Z</dcterms:created>
  <dcterms:modified xsi:type="dcterms:W3CDTF">2024-11-29T06:59:00Z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